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2" w:rsidRDefault="009F7B5A" w:rsidP="00D90AD4">
      <w:pPr>
        <w:spacing w:after="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Nervous </w:t>
      </w:r>
      <w:r w:rsidR="00D90AD4">
        <w:rPr>
          <w:rFonts w:ascii="Constantia" w:hAnsi="Constantia"/>
          <w:b/>
          <w:sz w:val="20"/>
          <w:szCs w:val="20"/>
        </w:rPr>
        <w:t>System Online Activities</w:t>
      </w:r>
    </w:p>
    <w:p w:rsidR="00D90AD4" w:rsidRPr="00D90AD4" w:rsidRDefault="00D90AD4" w:rsidP="00D90AD4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18"/>
          <w:szCs w:val="18"/>
        </w:rPr>
      </w:pPr>
      <w:r w:rsidRPr="00D90AD4">
        <w:rPr>
          <w:rFonts w:ascii="Constantia" w:hAnsi="Constantia"/>
          <w:sz w:val="18"/>
          <w:szCs w:val="18"/>
        </w:rPr>
        <w:t>Go to our website and</w:t>
      </w:r>
      <w:r w:rsidR="003F5FC3">
        <w:rPr>
          <w:rFonts w:ascii="Constantia" w:hAnsi="Constantia"/>
          <w:sz w:val="18"/>
          <w:szCs w:val="18"/>
        </w:rPr>
        <w:t xml:space="preserve"> click on Pearson success</w:t>
      </w:r>
      <w:bookmarkStart w:id="0" w:name="_GoBack"/>
      <w:bookmarkEnd w:id="0"/>
    </w:p>
    <w:p w:rsidR="00D90AD4" w:rsidRPr="00D90AD4" w:rsidRDefault="00D90AD4" w:rsidP="00D90AD4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18"/>
          <w:szCs w:val="18"/>
        </w:rPr>
      </w:pPr>
      <w:r w:rsidRPr="00D90AD4">
        <w:rPr>
          <w:rFonts w:ascii="Constantia" w:hAnsi="Constantia"/>
          <w:sz w:val="18"/>
          <w:szCs w:val="18"/>
        </w:rPr>
        <w:t>Log in to Pearson using the provided log on information</w:t>
      </w:r>
    </w:p>
    <w:p w:rsidR="00D90AD4" w:rsidRPr="00D90AD4" w:rsidRDefault="00D90AD4" w:rsidP="00D90AD4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18"/>
          <w:szCs w:val="18"/>
        </w:rPr>
      </w:pPr>
      <w:r w:rsidRPr="00D90AD4">
        <w:rPr>
          <w:rFonts w:ascii="Constantia" w:hAnsi="Constantia"/>
          <w:sz w:val="18"/>
          <w:szCs w:val="18"/>
        </w:rPr>
        <w:t>Choose the “Lizard Eye” book</w:t>
      </w:r>
      <w:r>
        <w:rPr>
          <w:rFonts w:ascii="Constantia" w:hAnsi="Constantia"/>
          <w:sz w:val="18"/>
          <w:szCs w:val="18"/>
        </w:rPr>
        <w:t xml:space="preserve">: BIOLOGY – Exploring Life </w:t>
      </w:r>
    </w:p>
    <w:p w:rsidR="00D90AD4" w:rsidRPr="00D90AD4" w:rsidRDefault="009F7B5A" w:rsidP="00D90AD4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Choose Chapter 28</w:t>
      </w:r>
      <w:r w:rsidR="00D90AD4" w:rsidRPr="00D90AD4">
        <w:rPr>
          <w:rFonts w:ascii="Constantia" w:hAnsi="Constantia"/>
          <w:sz w:val="18"/>
          <w:szCs w:val="18"/>
        </w:rPr>
        <w:t xml:space="preserve"> Activities</w:t>
      </w:r>
    </w:p>
    <w:p w:rsidR="00D90AD4" w:rsidRPr="00D90AD4" w:rsidRDefault="00D90AD4" w:rsidP="00D90AD4">
      <w:pPr>
        <w:spacing w:after="0"/>
        <w:rPr>
          <w:rFonts w:ascii="Constantia" w:hAnsi="Constantia"/>
          <w:sz w:val="18"/>
          <w:szCs w:val="18"/>
        </w:rPr>
      </w:pPr>
    </w:p>
    <w:p w:rsidR="00D90AD4" w:rsidRDefault="00D90AD4" w:rsidP="00D90AD4">
      <w:pPr>
        <w:spacing w:after="0"/>
        <w:rPr>
          <w:rFonts w:ascii="Constantia" w:hAnsi="Constantia"/>
          <w:i/>
          <w:sz w:val="18"/>
          <w:szCs w:val="18"/>
        </w:rPr>
      </w:pPr>
      <w:r w:rsidRPr="00D90AD4">
        <w:rPr>
          <w:rFonts w:ascii="Constantia" w:hAnsi="Constantia"/>
          <w:i/>
          <w:sz w:val="18"/>
          <w:szCs w:val="18"/>
        </w:rPr>
        <w:t>Answer questions in your lab notebook and tape these questions into your lab notebook.</w:t>
      </w:r>
    </w:p>
    <w:p w:rsidR="00024EB8" w:rsidRDefault="00024EB8" w:rsidP="00D90AD4">
      <w:pPr>
        <w:spacing w:after="0"/>
        <w:rPr>
          <w:rFonts w:ascii="Constantia" w:hAnsi="Constantia"/>
          <w:i/>
          <w:sz w:val="18"/>
          <w:szCs w:val="18"/>
        </w:rPr>
      </w:pPr>
    </w:p>
    <w:p w:rsidR="00024EB8" w:rsidRDefault="009F7B5A" w:rsidP="00D90AD4">
      <w:pPr>
        <w:spacing w:after="0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Activity 28.1 The nervous system links sensation to response.</w:t>
      </w:r>
    </w:p>
    <w:p w:rsidR="00024EB8" w:rsidRDefault="00024EB8" w:rsidP="00D90AD4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1: Read the background information and complete all activities.</w:t>
      </w:r>
    </w:p>
    <w:p w:rsidR="00024EB8" w:rsidRDefault="009F7B5A" w:rsidP="00024EB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What are the major components of the Central Nervous System?</w:t>
      </w:r>
    </w:p>
    <w:p w:rsidR="009F7B5A" w:rsidRDefault="009F7B5A" w:rsidP="00024EB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What are the major components of the Peripheral Nervous System?</w:t>
      </w:r>
    </w:p>
    <w:p w:rsidR="009F7B5A" w:rsidRDefault="009F7B5A" w:rsidP="00024EB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What is the difference between a nerve and a neuron?</w:t>
      </w:r>
    </w:p>
    <w:p w:rsidR="00024EB8" w:rsidRDefault="00024EB8" w:rsidP="00024EB8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2: Read the background information and complete all activities.</w:t>
      </w:r>
    </w:p>
    <w:p w:rsidR="00024EB8" w:rsidRDefault="009F7B5A" w:rsidP="001A77F7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4. When the knee is hit with the mallet, which neuron first detects the stimulus?</w:t>
      </w:r>
    </w:p>
    <w:p w:rsidR="009F7B5A" w:rsidRDefault="009F7B5A" w:rsidP="001A77F7">
      <w:pPr>
        <w:spacing w:after="0"/>
        <w:ind w:firstLine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5. Which neuron will cause the muscles in the leg to contract?</w:t>
      </w:r>
    </w:p>
    <w:p w:rsidR="009F7B5A" w:rsidRDefault="009F7B5A" w:rsidP="00024EB8">
      <w:pPr>
        <w:spacing w:after="0"/>
        <w:rPr>
          <w:rFonts w:ascii="Constantia" w:hAnsi="Constantia"/>
          <w:sz w:val="18"/>
          <w:szCs w:val="18"/>
        </w:rPr>
      </w:pPr>
    </w:p>
    <w:p w:rsidR="00024EB8" w:rsidRDefault="00024EB8" w:rsidP="00024EB8">
      <w:pPr>
        <w:spacing w:after="0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Activity </w:t>
      </w:r>
      <w:r w:rsidR="009F7B5A">
        <w:rPr>
          <w:rFonts w:ascii="Constantia" w:hAnsi="Constantia"/>
          <w:b/>
          <w:sz w:val="18"/>
          <w:szCs w:val="18"/>
        </w:rPr>
        <w:t>28.2 Neurons conduct nerve impulses.</w:t>
      </w:r>
    </w:p>
    <w:p w:rsidR="00024EB8" w:rsidRDefault="00024EB8" w:rsidP="00024EB8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1: Read the background information and complete all activities.</w:t>
      </w:r>
    </w:p>
    <w:p w:rsidR="009F7B5A" w:rsidRDefault="009F7B5A" w:rsidP="001A77F7">
      <w:pPr>
        <w:spacing w:after="0"/>
        <w:ind w:firstLine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6. Which part of the neuron will receive an impulse?</w:t>
      </w:r>
    </w:p>
    <w:p w:rsidR="009F7B5A" w:rsidRDefault="009F7B5A" w:rsidP="001A77F7">
      <w:pPr>
        <w:spacing w:after="0"/>
        <w:ind w:firstLine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7. Which part of the neuron will send the impulse?</w:t>
      </w:r>
    </w:p>
    <w:p w:rsidR="001A77F7" w:rsidRPr="009F7B5A" w:rsidRDefault="001A77F7" w:rsidP="001A77F7">
      <w:pPr>
        <w:spacing w:after="0"/>
        <w:ind w:firstLine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8. How does the myelin sheath impact the speed of an impulse?</w:t>
      </w:r>
    </w:p>
    <w:p w:rsidR="00902CBD" w:rsidRDefault="00902CBD" w:rsidP="00902CBD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2: Read the background information and complete all activities.</w:t>
      </w:r>
    </w:p>
    <w:p w:rsidR="00902CBD" w:rsidRDefault="001A77F7" w:rsidP="001A77F7">
      <w:pPr>
        <w:spacing w:after="0"/>
        <w:ind w:firstLine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9. What is the voltage of the resting axon?</w:t>
      </w:r>
    </w:p>
    <w:p w:rsidR="001A77F7" w:rsidRDefault="001A77F7" w:rsidP="001A77F7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10. What is the concentration of Na</w:t>
      </w:r>
      <w:r>
        <w:rPr>
          <w:rFonts w:ascii="Constantia" w:hAnsi="Constantia"/>
          <w:sz w:val="18"/>
          <w:szCs w:val="18"/>
          <w:vertAlign w:val="superscript"/>
        </w:rPr>
        <w:t>+</w:t>
      </w:r>
      <w:r>
        <w:rPr>
          <w:rFonts w:ascii="Constantia" w:hAnsi="Constantia"/>
          <w:sz w:val="18"/>
          <w:szCs w:val="18"/>
        </w:rPr>
        <w:t xml:space="preserve"> and K</w:t>
      </w:r>
      <w:r>
        <w:rPr>
          <w:rFonts w:ascii="Constantia" w:hAnsi="Constantia"/>
          <w:sz w:val="18"/>
          <w:szCs w:val="18"/>
          <w:vertAlign w:val="superscript"/>
        </w:rPr>
        <w:t xml:space="preserve">+ </w:t>
      </w:r>
      <w:r>
        <w:rPr>
          <w:rFonts w:ascii="Constantia" w:hAnsi="Constantia"/>
          <w:sz w:val="18"/>
          <w:szCs w:val="18"/>
        </w:rPr>
        <w:t>inside and outside of the resting axon?</w:t>
      </w:r>
    </w:p>
    <w:p w:rsidR="001A77F7" w:rsidRDefault="001A77F7" w:rsidP="001A77F7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11.  Describe the movement of ions through the ion channels.</w:t>
      </w:r>
    </w:p>
    <w:p w:rsidR="001A77F7" w:rsidRDefault="001A77F7" w:rsidP="001A77F7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12. What is the role of the Na</w:t>
      </w:r>
      <w:r>
        <w:rPr>
          <w:rFonts w:ascii="Constantia" w:hAnsi="Constantia"/>
          <w:sz w:val="18"/>
          <w:szCs w:val="18"/>
          <w:vertAlign w:val="superscript"/>
        </w:rPr>
        <w:t>+</w:t>
      </w:r>
      <w:r>
        <w:rPr>
          <w:rFonts w:ascii="Constantia" w:hAnsi="Constantia"/>
          <w:sz w:val="18"/>
          <w:szCs w:val="18"/>
        </w:rPr>
        <w:t>/K</w:t>
      </w:r>
      <w:r>
        <w:rPr>
          <w:rFonts w:ascii="Constantia" w:hAnsi="Constantia"/>
          <w:sz w:val="18"/>
          <w:szCs w:val="18"/>
          <w:vertAlign w:val="superscript"/>
        </w:rPr>
        <w:t xml:space="preserve">+ </w:t>
      </w:r>
      <w:r>
        <w:rPr>
          <w:rFonts w:ascii="Constantia" w:hAnsi="Constantia"/>
          <w:sz w:val="18"/>
          <w:szCs w:val="18"/>
        </w:rPr>
        <w:t>pump?</w:t>
      </w:r>
    </w:p>
    <w:p w:rsidR="001A77F7" w:rsidRDefault="001A77F7" w:rsidP="001A77F7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3: Read the background information and complete all activities.</w:t>
      </w:r>
    </w:p>
    <w:p w:rsidR="001A77F7" w:rsidRDefault="001A77F7" w:rsidP="001A77F7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13. Describe the movement of Na</w:t>
      </w:r>
      <w:r>
        <w:rPr>
          <w:rFonts w:ascii="Constantia" w:hAnsi="Constantia"/>
          <w:sz w:val="18"/>
          <w:szCs w:val="18"/>
          <w:vertAlign w:val="superscript"/>
        </w:rPr>
        <w:t xml:space="preserve">+ </w:t>
      </w:r>
      <w:r>
        <w:rPr>
          <w:rFonts w:ascii="Constantia" w:hAnsi="Constantia"/>
          <w:sz w:val="18"/>
          <w:szCs w:val="18"/>
        </w:rPr>
        <w:t>and K</w:t>
      </w:r>
      <w:r>
        <w:rPr>
          <w:rFonts w:ascii="Constantia" w:hAnsi="Constantia"/>
          <w:sz w:val="18"/>
          <w:szCs w:val="18"/>
          <w:vertAlign w:val="superscript"/>
        </w:rPr>
        <w:t xml:space="preserve">+ </w:t>
      </w:r>
      <w:r>
        <w:rPr>
          <w:rFonts w:ascii="Constantia" w:hAnsi="Constantia"/>
          <w:sz w:val="18"/>
          <w:szCs w:val="18"/>
        </w:rPr>
        <w:t>in the three steps of an action potential.</w:t>
      </w:r>
    </w:p>
    <w:p w:rsidR="001A77F7" w:rsidRDefault="001A77F7" w:rsidP="001A77F7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14. How does the charge inside the axon change in these three steps?</w:t>
      </w:r>
    </w:p>
    <w:p w:rsidR="00902CBD" w:rsidRDefault="00ED6AC6" w:rsidP="00902CBD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4: Read the background information and complete all activities.</w:t>
      </w:r>
    </w:p>
    <w:p w:rsidR="00ED6AC6" w:rsidRDefault="00ED6AC6" w:rsidP="00902CBD">
      <w:p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ab/>
        <w:t>15. What is a synapse?</w:t>
      </w:r>
    </w:p>
    <w:p w:rsidR="00ED6AC6" w:rsidRDefault="00ED6AC6" w:rsidP="00076611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16. What is released into the</w:t>
      </w:r>
      <w:r w:rsidR="00076611">
        <w:rPr>
          <w:rFonts w:ascii="Constantia" w:hAnsi="Constantia"/>
          <w:sz w:val="18"/>
          <w:szCs w:val="18"/>
        </w:rPr>
        <w:t xml:space="preserve"> </w:t>
      </w:r>
      <w:proofErr w:type="gramStart"/>
      <w:r w:rsidR="00076611">
        <w:rPr>
          <w:rFonts w:ascii="Constantia" w:hAnsi="Constantia"/>
          <w:sz w:val="18"/>
          <w:szCs w:val="18"/>
        </w:rPr>
        <w:t xml:space="preserve">synapse </w:t>
      </w:r>
      <w:r>
        <w:rPr>
          <w:rFonts w:ascii="Constantia" w:hAnsi="Constantia"/>
          <w:sz w:val="18"/>
          <w:szCs w:val="18"/>
        </w:rPr>
        <w:t xml:space="preserve"> when</w:t>
      </w:r>
      <w:proofErr w:type="gramEnd"/>
      <w:r>
        <w:rPr>
          <w:rFonts w:ascii="Constantia" w:hAnsi="Constantia"/>
          <w:sz w:val="18"/>
          <w:szCs w:val="18"/>
        </w:rPr>
        <w:t xml:space="preserve"> the impulse reaches the end of the neuron?</w:t>
      </w:r>
    </w:p>
    <w:p w:rsidR="00ED6AC6" w:rsidRPr="00ED6AC6" w:rsidRDefault="00ED6AC6" w:rsidP="00ED6AC6">
      <w:pPr>
        <w:spacing w:after="0"/>
        <w:ind w:left="72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17. What do the neurotransmitters cause the next neuron in the pathway to do?</w:t>
      </w:r>
    </w:p>
    <w:p w:rsidR="00512AB7" w:rsidRDefault="00512AB7" w:rsidP="00902CBD">
      <w:pPr>
        <w:spacing w:after="0"/>
        <w:rPr>
          <w:rFonts w:ascii="Constantia" w:hAnsi="Constantia"/>
          <w:b/>
          <w:sz w:val="18"/>
          <w:szCs w:val="18"/>
        </w:rPr>
      </w:pPr>
    </w:p>
    <w:p w:rsidR="00ED6AC6" w:rsidRDefault="00ED6AC6" w:rsidP="00902CBD">
      <w:pPr>
        <w:spacing w:after="0"/>
        <w:rPr>
          <w:rFonts w:ascii="Constantia" w:hAnsi="Constantia"/>
          <w:b/>
          <w:sz w:val="18"/>
          <w:szCs w:val="18"/>
        </w:rPr>
      </w:pPr>
    </w:p>
    <w:p w:rsidR="00ED6AC6" w:rsidRDefault="00ED6AC6" w:rsidP="00902CBD">
      <w:pPr>
        <w:spacing w:after="0"/>
        <w:rPr>
          <w:rFonts w:ascii="Constantia" w:hAnsi="Constantia"/>
          <w:b/>
          <w:sz w:val="18"/>
          <w:szCs w:val="18"/>
        </w:rPr>
      </w:pPr>
    </w:p>
    <w:p w:rsidR="00ED6AC6" w:rsidRDefault="00ED6AC6" w:rsidP="00902CBD">
      <w:pPr>
        <w:spacing w:after="0"/>
        <w:rPr>
          <w:rFonts w:ascii="Constantia" w:hAnsi="Constantia"/>
          <w:b/>
          <w:sz w:val="18"/>
          <w:szCs w:val="18"/>
        </w:rPr>
      </w:pPr>
    </w:p>
    <w:p w:rsidR="00902CBD" w:rsidRDefault="00902CBD" w:rsidP="00902CBD">
      <w:pPr>
        <w:spacing w:after="0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Activity </w:t>
      </w:r>
      <w:r w:rsidR="00ED6AC6">
        <w:rPr>
          <w:rFonts w:ascii="Constantia" w:hAnsi="Constantia"/>
          <w:b/>
          <w:sz w:val="18"/>
          <w:szCs w:val="18"/>
        </w:rPr>
        <w:t>28.3 The PNS carries information to and from the CNS</w:t>
      </w:r>
    </w:p>
    <w:p w:rsidR="00ED6AC6" w:rsidRDefault="00902CBD" w:rsidP="00902CBD">
      <w:pPr>
        <w:spacing w:after="0"/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Page 1: Read the background informat</w:t>
      </w:r>
      <w:r w:rsidR="00ED6AC6">
        <w:rPr>
          <w:rFonts w:ascii="Constantia" w:hAnsi="Constantia"/>
          <w:sz w:val="18"/>
          <w:szCs w:val="18"/>
          <w:u w:val="single"/>
        </w:rPr>
        <w:t>ion and complete all activities.</w:t>
      </w:r>
    </w:p>
    <w:p w:rsidR="00ED6AC6" w:rsidRDefault="00ED6AC6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18. What is the function of the sympathetic division of the autonomic nervous system?</w:t>
      </w:r>
    </w:p>
    <w:p w:rsidR="00ED6AC6" w:rsidRDefault="00ED6AC6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19. What is the function of the parasympathetic division?</w:t>
      </w:r>
    </w:p>
    <w:p w:rsidR="00ED6AC6" w:rsidRDefault="00ED6AC6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20. Which division is </w:t>
      </w:r>
      <w:r w:rsidR="003307AE">
        <w:rPr>
          <w:rFonts w:ascii="Constantia" w:hAnsi="Constantia"/>
          <w:sz w:val="18"/>
          <w:szCs w:val="18"/>
        </w:rPr>
        <w:t>responsible</w:t>
      </w:r>
      <w:r>
        <w:rPr>
          <w:rFonts w:ascii="Constantia" w:hAnsi="Constantia"/>
          <w:sz w:val="18"/>
          <w:szCs w:val="18"/>
        </w:rPr>
        <w:t xml:space="preserve"> for Jehna’s increased heart rate?</w:t>
      </w:r>
    </w:p>
    <w:p w:rsidR="00ED6AC6" w:rsidRDefault="00ED6AC6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21. Which division is responsible for Stephano’s response?</w:t>
      </w:r>
    </w:p>
    <w:p w:rsidR="00ED6AC6" w:rsidRDefault="00ED6AC6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22. Which division is responsible for dilating Phil’s pupils?</w:t>
      </w:r>
    </w:p>
    <w:p w:rsidR="00ED6AC6" w:rsidRDefault="00ED6AC6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23. Which division is responsible for Mai Qu</w:t>
      </w:r>
      <w:r w:rsidR="003307AE">
        <w:rPr>
          <w:rFonts w:ascii="Constantia" w:hAnsi="Constantia"/>
          <w:sz w:val="18"/>
          <w:szCs w:val="18"/>
        </w:rPr>
        <w:t>ynh”s response?</w:t>
      </w:r>
    </w:p>
    <w:p w:rsidR="003307AE" w:rsidRPr="00ED6AC6" w:rsidRDefault="003307AE" w:rsidP="00ED6AC6">
      <w:pPr>
        <w:spacing w:after="0"/>
        <w:ind w:left="36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24. Which division is responsible for Brett’s response?</w:t>
      </w:r>
    </w:p>
    <w:p w:rsidR="000B64F9" w:rsidRDefault="000B64F9" w:rsidP="000B64F9">
      <w:pPr>
        <w:spacing w:after="0"/>
        <w:rPr>
          <w:rFonts w:ascii="Constantia" w:hAnsi="Constantia"/>
          <w:sz w:val="18"/>
          <w:szCs w:val="18"/>
        </w:rPr>
      </w:pPr>
    </w:p>
    <w:p w:rsidR="000B64F9" w:rsidRDefault="000B64F9" w:rsidP="000B64F9">
      <w:pPr>
        <w:spacing w:after="0"/>
        <w:rPr>
          <w:rFonts w:ascii="Constantia" w:hAnsi="Constantia"/>
          <w:sz w:val="18"/>
          <w:szCs w:val="18"/>
        </w:rPr>
      </w:pPr>
    </w:p>
    <w:p w:rsidR="000B64F9" w:rsidRPr="000B64F9" w:rsidRDefault="000B64F9" w:rsidP="000B64F9">
      <w:pPr>
        <w:spacing w:after="0"/>
        <w:jc w:val="center"/>
        <w:rPr>
          <w:rFonts w:ascii="Constantia" w:hAnsi="Constantia"/>
          <w:sz w:val="18"/>
          <w:szCs w:val="18"/>
        </w:rPr>
      </w:pPr>
    </w:p>
    <w:p w:rsidR="000B64F9" w:rsidRPr="000B64F9" w:rsidRDefault="000B64F9" w:rsidP="000B64F9">
      <w:pPr>
        <w:spacing w:after="0"/>
        <w:rPr>
          <w:rFonts w:ascii="Constantia" w:hAnsi="Constantia"/>
          <w:sz w:val="18"/>
          <w:szCs w:val="18"/>
          <w:u w:val="single"/>
        </w:rPr>
      </w:pPr>
    </w:p>
    <w:p w:rsidR="00902CBD" w:rsidRPr="00902CBD" w:rsidRDefault="00902CBD" w:rsidP="00902CBD">
      <w:pPr>
        <w:spacing w:after="0"/>
        <w:rPr>
          <w:rFonts w:ascii="Constantia" w:hAnsi="Constantia"/>
          <w:b/>
          <w:sz w:val="18"/>
          <w:szCs w:val="18"/>
        </w:rPr>
      </w:pPr>
    </w:p>
    <w:p w:rsidR="00024EB8" w:rsidRPr="00024EB8" w:rsidRDefault="00024EB8" w:rsidP="00024EB8">
      <w:pPr>
        <w:spacing w:after="0"/>
        <w:rPr>
          <w:rFonts w:ascii="Constantia" w:hAnsi="Constantia"/>
          <w:b/>
          <w:sz w:val="18"/>
          <w:szCs w:val="18"/>
        </w:rPr>
      </w:pPr>
    </w:p>
    <w:p w:rsidR="00D90AD4" w:rsidRPr="00D90AD4" w:rsidRDefault="00D90AD4" w:rsidP="00D90AD4">
      <w:pPr>
        <w:spacing w:after="0"/>
        <w:rPr>
          <w:rFonts w:ascii="Constantia" w:hAnsi="Constantia"/>
          <w:i/>
          <w:sz w:val="20"/>
          <w:szCs w:val="20"/>
        </w:rPr>
      </w:pPr>
    </w:p>
    <w:sectPr w:rsidR="00D90AD4" w:rsidRPr="00D90AD4" w:rsidSect="00512A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160"/>
    <w:multiLevelType w:val="hybridMultilevel"/>
    <w:tmpl w:val="930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73C2D"/>
    <w:multiLevelType w:val="hybridMultilevel"/>
    <w:tmpl w:val="B618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4"/>
    <w:rsid w:val="00024EB8"/>
    <w:rsid w:val="00076611"/>
    <w:rsid w:val="000B64F9"/>
    <w:rsid w:val="001A77F7"/>
    <w:rsid w:val="00273F4E"/>
    <w:rsid w:val="003307AE"/>
    <w:rsid w:val="003F5FC3"/>
    <w:rsid w:val="00512AB7"/>
    <w:rsid w:val="006A6301"/>
    <w:rsid w:val="00902CBD"/>
    <w:rsid w:val="00920840"/>
    <w:rsid w:val="009F7B5A"/>
    <w:rsid w:val="00BA47A9"/>
    <w:rsid w:val="00D90AD4"/>
    <w:rsid w:val="00E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B9AD-0461-4FE1-913B-9CBEF389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2017-04-14T16:34:00Z</cp:lastPrinted>
  <dcterms:created xsi:type="dcterms:W3CDTF">2017-04-14T17:15:00Z</dcterms:created>
  <dcterms:modified xsi:type="dcterms:W3CDTF">2017-04-18T16:41:00Z</dcterms:modified>
</cp:coreProperties>
</file>