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1F" w:rsidRDefault="007232AA" w:rsidP="007232AA">
      <w:r w:rsidRPr="000F4F1F">
        <w:rPr>
          <w:b/>
        </w:rPr>
        <w:t>Miracle of Molly</w:t>
      </w:r>
      <w:r w:rsidR="00C10689">
        <w:rPr>
          <w:b/>
        </w:rPr>
        <w:t xml:space="preserve"> 5280 by: Amanda M. Faison</w:t>
      </w:r>
      <w:r>
        <w:t xml:space="preserve"> </w:t>
      </w:r>
      <w:r w:rsidR="000F4F1F">
        <w:t>(complete the questions in your lab notebook! Some questions will require you to answer with detail!!!)</w:t>
      </w:r>
    </w:p>
    <w:p w:rsidR="00D0101E" w:rsidRDefault="00D0101E" w:rsidP="007232AA"/>
    <w:p w:rsidR="007232AA" w:rsidRDefault="007232AA" w:rsidP="007232AA">
      <w:pPr>
        <w:pStyle w:val="ListParagraph"/>
        <w:numPr>
          <w:ilvl w:val="0"/>
          <w:numId w:val="1"/>
        </w:numPr>
      </w:pPr>
      <w:r>
        <w:t xml:space="preserve"> Describe how Lisa determined that Molly had Fanconi anemia (FA)?  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Describe FA.  Describe Molly’s symptoms.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How is it possible that Jack and Lisa Nash had a child with FA?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Due to Jack and Lisa’s Jewish descent, what are the odds they would have a child with FA? General population?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What is PGD? Explain.  How can PGD be used to help Molly Nash?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At what age did Molly’s bone marrow begin to fail?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What were the signs that Molly’s bone marrow began failing?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 xml:space="preserve">How </w:t>
      </w:r>
      <w:r w:rsidR="0030517A">
        <w:t>many failed</w:t>
      </w:r>
      <w:r>
        <w:t xml:space="preserve"> IVF attempts had Jack and Lisa tried before they had success? 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 xml:space="preserve"> What conditions must the embryo meet before it could be implanted into the uterus of Lisa?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How often did Molly have to have her bone marrow checked for pre</w:t>
      </w:r>
      <w:r w:rsidR="004A1DEB">
        <w:t>-</w:t>
      </w:r>
      <w:r>
        <w:t>leukemic cells?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What technique was used to test Molly’s bone marrow?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 xml:space="preserve"> The umbilical cord and the placenta are considered “lifelines.” Explain that statement.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Explain why Dr. Buck looked at Lisa after the delivery of her son and said “</w:t>
      </w:r>
      <w:r w:rsidR="004A1DEB">
        <w:t>here are your babies.”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 xml:space="preserve">List the Pros and Cons of PGD.  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What would you do if you had a child with FA or another terrible genetic disorder?</w:t>
      </w:r>
    </w:p>
    <w:p w:rsidR="007232AA" w:rsidRDefault="007232AA" w:rsidP="007232AA">
      <w:pPr>
        <w:pStyle w:val="ListParagraph"/>
        <w:numPr>
          <w:ilvl w:val="0"/>
          <w:numId w:val="1"/>
        </w:numPr>
      </w:pPr>
      <w:r>
        <w:t>List the names of Jack and Lisa’s two other children.</w:t>
      </w:r>
    </w:p>
    <w:p w:rsidR="00A97633" w:rsidRDefault="00A97633" w:rsidP="007232AA">
      <w:pPr>
        <w:pStyle w:val="ListParagraph"/>
        <w:numPr>
          <w:ilvl w:val="0"/>
          <w:numId w:val="1"/>
        </w:numPr>
      </w:pPr>
      <w:r>
        <w:t>What are the ethical issues surrounding PDG?</w:t>
      </w:r>
    </w:p>
    <w:p w:rsidR="007232AA" w:rsidRDefault="007232AA" w:rsidP="007232AA"/>
    <w:p w:rsidR="007232AA" w:rsidRDefault="007232AA" w:rsidP="007232AA"/>
    <w:p w:rsidR="007232AA" w:rsidRDefault="007232AA" w:rsidP="007232AA"/>
    <w:p w:rsidR="007232AA" w:rsidRDefault="007232AA" w:rsidP="007232AA"/>
    <w:p w:rsidR="007232AA" w:rsidRDefault="007232AA" w:rsidP="007232AA"/>
    <w:p w:rsidR="007232AA" w:rsidRDefault="007232AA" w:rsidP="007232AA">
      <w:bookmarkStart w:id="0" w:name="_GoBack"/>
      <w:bookmarkEnd w:id="0"/>
      <w:r w:rsidRPr="000F4F1F">
        <w:rPr>
          <w:b/>
        </w:rPr>
        <w:t>Miracle of Molly</w:t>
      </w:r>
      <w:r w:rsidR="00C10689">
        <w:rPr>
          <w:b/>
        </w:rPr>
        <w:t xml:space="preserve"> 5280 by: Amanda M. Faison</w:t>
      </w:r>
      <w:r>
        <w:t xml:space="preserve"> </w:t>
      </w:r>
      <w:r w:rsidR="000F4F1F">
        <w:t>(complete the questions in your lab notebook!  Some questions will require you to answer with detail!!!)</w:t>
      </w:r>
    </w:p>
    <w:p w:rsidR="00D0101E" w:rsidRDefault="00D0101E" w:rsidP="007232AA"/>
    <w:p w:rsidR="007232AA" w:rsidRDefault="007232AA" w:rsidP="00AB0107">
      <w:pPr>
        <w:pStyle w:val="ListParagraph"/>
        <w:numPr>
          <w:ilvl w:val="0"/>
          <w:numId w:val="3"/>
        </w:numPr>
      </w:pPr>
      <w:r>
        <w:t xml:space="preserve"> Describe how Lisa determined that Molly had Fanconi anemia (FA)?  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Describe FA.  Describe Molly’s symptoms.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How is it possible that Jack and Lisa Nash had a child with FA?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Due to Jack and Lisa’s Jewish descent, what are the odds they would have a child with FA? General population?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What is PGD? Explain.  How can PGD be used to help Molly Nash?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At what age did Molly’s bone marrow begin to fail?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What were the signs that Molly’s bone marrow began failing?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 xml:space="preserve">How </w:t>
      </w:r>
      <w:r w:rsidR="0030517A">
        <w:t>many failed</w:t>
      </w:r>
      <w:r>
        <w:t xml:space="preserve"> IVF attempts had Jack and Lisa tried before they had success? 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 xml:space="preserve"> What conditions must the embryo meet before it could be implanted into the uterus of Lisa?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How often did Molly have to have her bone marrow checked for pre</w:t>
      </w:r>
      <w:r w:rsidR="004A1DEB">
        <w:t>-</w:t>
      </w:r>
      <w:r>
        <w:t>leukemic cells?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What technique was used to test Molly’s bone marrow?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 xml:space="preserve"> The umbilical cord and the placenta are considered “lifelines.” Explain that statement.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Explain why Dr. Buck looked at Lisa after the delivery of her son and said “here are your babies”, not baby.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 xml:space="preserve">List the Pros and Cons of PGD.  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What would you do if you had a child with FA or another terrible genetic disorder?</w:t>
      </w:r>
    </w:p>
    <w:p w:rsidR="007232AA" w:rsidRDefault="007232AA" w:rsidP="00AB0107">
      <w:pPr>
        <w:pStyle w:val="ListParagraph"/>
        <w:numPr>
          <w:ilvl w:val="0"/>
          <w:numId w:val="3"/>
        </w:numPr>
      </w:pPr>
      <w:r>
        <w:t>List the names of Jack and Lisa’s two other children.</w:t>
      </w:r>
    </w:p>
    <w:p w:rsidR="00A97633" w:rsidRDefault="00A97633" w:rsidP="00AB0107">
      <w:pPr>
        <w:pStyle w:val="ListParagraph"/>
        <w:numPr>
          <w:ilvl w:val="0"/>
          <w:numId w:val="3"/>
        </w:numPr>
      </w:pPr>
      <w:r>
        <w:t>What are the ethical issues surrounding PDG?</w:t>
      </w:r>
    </w:p>
    <w:p w:rsidR="00E65396" w:rsidRPr="007232AA" w:rsidRDefault="00E65396" w:rsidP="007232AA"/>
    <w:sectPr w:rsidR="00E65396" w:rsidRPr="007232AA" w:rsidSect="007A6C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24"/>
    <w:multiLevelType w:val="hybridMultilevel"/>
    <w:tmpl w:val="2D60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213"/>
    <w:multiLevelType w:val="hybridMultilevel"/>
    <w:tmpl w:val="05F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0970"/>
    <w:multiLevelType w:val="hybridMultilevel"/>
    <w:tmpl w:val="2FE4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D8"/>
    <w:rsid w:val="00075CF5"/>
    <w:rsid w:val="000A746D"/>
    <w:rsid w:val="000F4F1F"/>
    <w:rsid w:val="001C1AB7"/>
    <w:rsid w:val="0030517A"/>
    <w:rsid w:val="00307AF4"/>
    <w:rsid w:val="003B308E"/>
    <w:rsid w:val="004A1DEB"/>
    <w:rsid w:val="007116A9"/>
    <w:rsid w:val="00723171"/>
    <w:rsid w:val="007232AA"/>
    <w:rsid w:val="007A6CD8"/>
    <w:rsid w:val="008B0353"/>
    <w:rsid w:val="008C04F1"/>
    <w:rsid w:val="00911225"/>
    <w:rsid w:val="009A5872"/>
    <w:rsid w:val="00A97633"/>
    <w:rsid w:val="00AB0107"/>
    <w:rsid w:val="00B62ACD"/>
    <w:rsid w:val="00C10689"/>
    <w:rsid w:val="00C30261"/>
    <w:rsid w:val="00CF7281"/>
    <w:rsid w:val="00D0101E"/>
    <w:rsid w:val="00E65396"/>
    <w:rsid w:val="00E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98E2"/>
  <w15:docId w15:val="{2E218CDA-FE25-4D32-B8F8-6C7F50AB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Tracy D</dc:creator>
  <cp:lastModifiedBy>Cooper Tracy D</cp:lastModifiedBy>
  <cp:revision>21</cp:revision>
  <dcterms:created xsi:type="dcterms:W3CDTF">2017-02-15T17:01:00Z</dcterms:created>
  <dcterms:modified xsi:type="dcterms:W3CDTF">2017-02-15T19:58:00Z</dcterms:modified>
</cp:coreProperties>
</file>